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75B6" w:rsidRPr="00C875B6" w:rsidRDefault="00C875B6" w:rsidP="00C875B6">
      <w:pPr>
        <w:shd w:val="clear" w:color="auto" w:fill="FFFFFF"/>
        <w:spacing w:after="150" w:line="450" w:lineRule="atLeast"/>
        <w:outlineLvl w:val="0"/>
        <w:rPr>
          <w:rFonts w:ascii="Arial" w:eastAsia="Times New Roman" w:hAnsi="Arial" w:cs="Arial"/>
          <w:b/>
          <w:bCs/>
          <w:color w:val="222222"/>
          <w:spacing w:val="-15"/>
          <w:kern w:val="36"/>
          <w:sz w:val="45"/>
          <w:szCs w:val="45"/>
          <w:lang w:eastAsia="ru-RU"/>
        </w:rPr>
      </w:pPr>
      <w:r w:rsidRPr="00C875B6">
        <w:rPr>
          <w:rFonts w:ascii="Arial" w:eastAsia="Times New Roman" w:hAnsi="Arial" w:cs="Arial"/>
          <w:b/>
          <w:bCs/>
          <w:color w:val="222222"/>
          <w:spacing w:val="-15"/>
          <w:kern w:val="36"/>
          <w:sz w:val="45"/>
          <w:szCs w:val="45"/>
          <w:lang w:eastAsia="ru-RU"/>
        </w:rPr>
        <w:t xml:space="preserve">5 </w:t>
      </w:r>
      <w:proofErr w:type="spellStart"/>
      <w:r w:rsidRPr="00C875B6">
        <w:rPr>
          <w:rFonts w:ascii="Arial" w:eastAsia="Times New Roman" w:hAnsi="Arial" w:cs="Arial"/>
          <w:b/>
          <w:bCs/>
          <w:color w:val="222222"/>
          <w:spacing w:val="-15"/>
          <w:kern w:val="36"/>
          <w:sz w:val="45"/>
          <w:szCs w:val="45"/>
          <w:lang w:eastAsia="ru-RU"/>
        </w:rPr>
        <w:t>способів</w:t>
      </w:r>
      <w:proofErr w:type="spellEnd"/>
      <w:r w:rsidRPr="00C875B6">
        <w:rPr>
          <w:rFonts w:ascii="Arial" w:eastAsia="Times New Roman" w:hAnsi="Arial" w:cs="Arial"/>
          <w:b/>
          <w:bCs/>
          <w:color w:val="222222"/>
          <w:spacing w:val="-15"/>
          <w:kern w:val="36"/>
          <w:sz w:val="45"/>
          <w:szCs w:val="45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b/>
          <w:bCs/>
          <w:color w:val="222222"/>
          <w:spacing w:val="-15"/>
          <w:kern w:val="36"/>
          <w:sz w:val="45"/>
          <w:szCs w:val="45"/>
          <w:lang w:eastAsia="ru-RU"/>
        </w:rPr>
        <w:t>розвивати</w:t>
      </w:r>
      <w:proofErr w:type="spellEnd"/>
      <w:r w:rsidRPr="00C875B6">
        <w:rPr>
          <w:rFonts w:ascii="Arial" w:eastAsia="Times New Roman" w:hAnsi="Arial" w:cs="Arial"/>
          <w:b/>
          <w:bCs/>
          <w:color w:val="222222"/>
          <w:spacing w:val="-15"/>
          <w:kern w:val="36"/>
          <w:sz w:val="45"/>
          <w:szCs w:val="45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b/>
          <w:bCs/>
          <w:color w:val="222222"/>
          <w:spacing w:val="-15"/>
          <w:kern w:val="36"/>
          <w:sz w:val="45"/>
          <w:szCs w:val="45"/>
          <w:lang w:eastAsia="ru-RU"/>
        </w:rPr>
        <w:t>дитячу</w:t>
      </w:r>
      <w:proofErr w:type="spellEnd"/>
      <w:r w:rsidRPr="00C875B6">
        <w:rPr>
          <w:rFonts w:ascii="Arial" w:eastAsia="Times New Roman" w:hAnsi="Arial" w:cs="Arial"/>
          <w:b/>
          <w:bCs/>
          <w:color w:val="222222"/>
          <w:spacing w:val="-15"/>
          <w:kern w:val="36"/>
          <w:sz w:val="45"/>
          <w:szCs w:val="45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b/>
          <w:bCs/>
          <w:color w:val="222222"/>
          <w:spacing w:val="-15"/>
          <w:kern w:val="36"/>
          <w:sz w:val="45"/>
          <w:szCs w:val="45"/>
          <w:lang w:eastAsia="ru-RU"/>
        </w:rPr>
        <w:t>креативність</w:t>
      </w:r>
      <w:proofErr w:type="spellEnd"/>
    </w:p>
    <w:p w:rsidR="00C875B6" w:rsidRPr="00C875B6" w:rsidRDefault="00C875B6" w:rsidP="00C875B6">
      <w:pPr>
        <w:shd w:val="clear" w:color="auto" w:fill="FFFFFF"/>
        <w:spacing w:after="0" w:line="195" w:lineRule="atLeast"/>
        <w:rPr>
          <w:rFonts w:ascii="Arial" w:eastAsia="Times New Roman" w:hAnsi="Arial" w:cs="Arial"/>
          <w:color w:val="AAAAAA"/>
          <w:sz w:val="17"/>
          <w:szCs w:val="17"/>
          <w:lang w:eastAsia="ru-RU"/>
        </w:rPr>
      </w:pPr>
      <w:r w:rsidRPr="00C875B6">
        <w:rPr>
          <w:rFonts w:ascii="Arial" w:eastAsia="Times New Roman" w:hAnsi="Arial" w:cs="Arial"/>
          <w:color w:val="AAAAAA"/>
          <w:sz w:val="17"/>
          <w:szCs w:val="17"/>
          <w:lang w:eastAsia="ru-RU"/>
        </w:rPr>
        <w:t>15/12/2013</w:t>
      </w:r>
    </w:p>
    <w:p w:rsidR="00C875B6" w:rsidRPr="00C875B6" w:rsidRDefault="00C875B6" w:rsidP="00C875B6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180" w:lineRule="atLeast"/>
        <w:ind w:left="450" w:right="300"/>
        <w:rPr>
          <w:rFonts w:ascii="Arial" w:eastAsia="Times New Roman" w:hAnsi="Arial" w:cs="Arial"/>
          <w:color w:val="888888"/>
          <w:sz w:val="18"/>
          <w:szCs w:val="18"/>
          <w:lang w:eastAsia="ru-RU"/>
        </w:rPr>
      </w:pPr>
      <w:r w:rsidRPr="00C875B6">
        <w:rPr>
          <w:rFonts w:ascii="Arial" w:eastAsia="Times New Roman" w:hAnsi="Arial" w:cs="Arial"/>
          <w:color w:val="888888"/>
          <w:sz w:val="18"/>
          <w:szCs w:val="18"/>
          <w:lang w:eastAsia="ru-RU"/>
        </w:rPr>
        <w:t>1</w:t>
      </w:r>
    </w:p>
    <w:p w:rsidR="00C875B6" w:rsidRPr="00C875B6" w:rsidRDefault="00C875B6" w:rsidP="00C875B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Хочете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виховати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дитину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креативною? Такою, у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якої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було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б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завжди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море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ідей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яка б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знаходила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незвичайні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рішення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і не знала,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що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таке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нудьга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? Є</w:t>
      </w:r>
      <w:r w:rsidRPr="00C875B6"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  <w:t xml:space="preserve"> 5 </w:t>
      </w:r>
      <w:proofErr w:type="spellStart"/>
      <w:r w:rsidRPr="00C875B6">
        <w:rPr>
          <w:rFonts w:ascii="Arial" w:eastAsia="Times New Roman" w:hAnsi="Arial" w:cs="Arial"/>
          <w:b/>
          <w:bCs/>
          <w:color w:val="333333"/>
          <w:sz w:val="23"/>
          <w:szCs w:val="23"/>
          <w:lang w:eastAsia="ru-RU"/>
        </w:rPr>
        <w:t>способів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.</w:t>
      </w:r>
    </w:p>
    <w:p w:rsidR="00C875B6" w:rsidRPr="00C875B6" w:rsidRDefault="00C875B6" w:rsidP="00C875B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Якщо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час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дитини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розписаний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по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хвилинах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- 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плавання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уроки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музики,англійська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танці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– не дивно,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що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вона не буде вулканом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ідей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бо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не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мусить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вигадувати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собі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забав і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організовувати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час. Усе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зробили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за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неї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дорослі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.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Додаткові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заняття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корисні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однак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щодня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необхідно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відводити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час для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вільної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гри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.</w:t>
      </w:r>
    </w:p>
    <w:p w:rsidR="00C875B6" w:rsidRPr="00C875B6" w:rsidRDefault="00C875B6" w:rsidP="00C875B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Вільна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гра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не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має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нічого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спільного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з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байдикуванням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чи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переглядом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мультиків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і т.п.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Креативність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у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дітей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молодшого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віку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пробуджують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нетипові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іграшки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як-от ложка,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мотузка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картонні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коробки, листки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паперу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газети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вата.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Це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все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можна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помістити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у коробку,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звідки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дитина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все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це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вийматиме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і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вигадуватиме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нові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призначення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для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предметів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.</w:t>
      </w:r>
    </w:p>
    <w:p w:rsidR="00C875B6" w:rsidRPr="00C875B6" w:rsidRDefault="00C875B6" w:rsidP="00C875B6">
      <w:pPr>
        <w:shd w:val="clear" w:color="auto" w:fill="FFFFFF"/>
        <w:spacing w:before="300" w:after="60" w:line="300" w:lineRule="atLeast"/>
        <w:outlineLvl w:val="2"/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</w:pPr>
      <w:proofErr w:type="spellStart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>Зі</w:t>
      </w:r>
      <w:proofErr w:type="spellEnd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 xml:space="preserve"> старшими </w:t>
      </w:r>
      <w:proofErr w:type="spellStart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>дітьми</w:t>
      </w:r>
      <w:proofErr w:type="spellEnd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>можна</w:t>
      </w:r>
      <w:proofErr w:type="spellEnd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>пародіювати</w:t>
      </w:r>
      <w:proofErr w:type="spellEnd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>артистів</w:t>
      </w:r>
      <w:proofErr w:type="spellEnd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>чи</w:t>
      </w:r>
      <w:proofErr w:type="spellEnd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>відомих</w:t>
      </w:r>
      <w:proofErr w:type="spellEnd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 xml:space="preserve"> людей.</w:t>
      </w:r>
    </w:p>
    <w:p w:rsidR="00C875B6" w:rsidRPr="00C875B6" w:rsidRDefault="00C875B6" w:rsidP="00C875B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Грайтеся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зі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звуками.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Візьміть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горщики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картонні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коробки,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дерев»яні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дощечки, чашки,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палички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і грайте, компонуйте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власні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мелодії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.  Дивно, але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музичним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інструментом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може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бути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майже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будь-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який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предмет.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Можна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зробити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також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маракаси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. У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пластмасове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яйце з-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під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кіндер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-сюрпризу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насипте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якоїсь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крупи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у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інше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наприклад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квасолі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ще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в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інше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–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грубої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солі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і т.д.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Якщо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нема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яйця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–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підійдуть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малі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харчові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контейнери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.</w:t>
      </w:r>
    </w:p>
    <w:p w:rsidR="00C875B6" w:rsidRPr="00C875B6" w:rsidRDefault="00C875B6" w:rsidP="00C875B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Також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можна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попробувати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наслідувати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чиїсь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звуки.</w:t>
      </w:r>
    </w:p>
    <w:p w:rsidR="00C875B6" w:rsidRPr="00C875B6" w:rsidRDefault="00C875B6" w:rsidP="00C875B6">
      <w:pPr>
        <w:shd w:val="clear" w:color="auto" w:fill="FFFFFF"/>
        <w:spacing w:before="300" w:after="60" w:line="300" w:lineRule="atLeast"/>
        <w:outlineLvl w:val="2"/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</w:pPr>
      <w:proofErr w:type="spellStart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>Вигадуйте</w:t>
      </w:r>
      <w:proofErr w:type="spellEnd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>казки</w:t>
      </w:r>
      <w:proofErr w:type="spellEnd"/>
    </w:p>
    <w:p w:rsidR="00C875B6" w:rsidRPr="00C875B6" w:rsidRDefault="00C875B6" w:rsidP="00C875B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Звичайно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читання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має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бути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щодня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діти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повинні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слухати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а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пізніше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і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читати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книжки,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призначені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для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їх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вікової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групи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.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Однак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не треба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нехтувати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дитячими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вигадками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.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Складайте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казки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та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історії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наприклад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про кота,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якого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бачили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по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дорозі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у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садочок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про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дівчинку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на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фотографії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про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чарівний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ліс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…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Дитячі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фантазії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безмежні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. Батьки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можуть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ці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казки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записати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та разом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із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дітьми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проілюструвати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– книга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казок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готова.</w:t>
      </w:r>
    </w:p>
    <w:p w:rsidR="00C875B6" w:rsidRPr="00C875B6" w:rsidRDefault="00C875B6" w:rsidP="00C875B6">
      <w:pPr>
        <w:shd w:val="clear" w:color="auto" w:fill="FFFFFF"/>
        <w:spacing w:before="300" w:after="60" w:line="300" w:lineRule="atLeast"/>
        <w:outlineLvl w:val="2"/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</w:pPr>
      <w:proofErr w:type="spellStart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>Розфарбовуйте</w:t>
      </w:r>
      <w:proofErr w:type="spellEnd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 xml:space="preserve">, клейте, </w:t>
      </w:r>
      <w:proofErr w:type="spellStart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>вирізайте</w:t>
      </w:r>
      <w:proofErr w:type="spellEnd"/>
    </w:p>
    <w:p w:rsidR="00C875B6" w:rsidRPr="00C875B6" w:rsidRDefault="00C875B6" w:rsidP="00C875B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Уся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ручна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робота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стимулює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креативність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дитини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. Дайте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дитині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вигадати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одяг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для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ляльок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зробити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гараж для машинок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із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коробки з-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під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взуття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намалювати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зимовий пейзаж зубною пастою,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навчіть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вишивати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робіть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біжутерію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подарунки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для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близьких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людей.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Обов»язково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хваліть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дитину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.</w:t>
      </w:r>
    </w:p>
    <w:p w:rsidR="00C875B6" w:rsidRPr="00C875B6" w:rsidRDefault="00C875B6" w:rsidP="00C875B6">
      <w:pPr>
        <w:shd w:val="clear" w:color="auto" w:fill="FFFFFF"/>
        <w:spacing w:before="300" w:after="60" w:line="300" w:lineRule="atLeast"/>
        <w:outlineLvl w:val="2"/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</w:pPr>
      <w:proofErr w:type="spellStart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>Грайтеся</w:t>
      </w:r>
      <w:proofErr w:type="spellEnd"/>
      <w:r w:rsidRPr="00C875B6">
        <w:rPr>
          <w:rFonts w:ascii="Arial" w:eastAsia="Times New Roman" w:hAnsi="Arial" w:cs="Arial"/>
          <w:b/>
          <w:bCs/>
          <w:color w:val="222222"/>
          <w:spacing w:val="-7"/>
          <w:sz w:val="30"/>
          <w:szCs w:val="30"/>
          <w:lang w:eastAsia="ru-RU"/>
        </w:rPr>
        <w:t xml:space="preserve"> разом</w:t>
      </w:r>
    </w:p>
    <w:p w:rsidR="00C875B6" w:rsidRPr="00C875B6" w:rsidRDefault="00C875B6" w:rsidP="00C875B6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Найкраще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гратися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в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математичні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ігри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–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шаради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, головоломки, шахи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або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шашки, для старших –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ігри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стратегічні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.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Завдяки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цьому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дитина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навчиться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розробляти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стратегії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,  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намагатиметься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передбачати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хід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суперника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.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Також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для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розвитку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незамінний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рух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.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Катайтеся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на </w:t>
      </w:r>
      <w:proofErr w:type="spellStart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велосипеді</w:t>
      </w:r>
      <w:proofErr w:type="spellEnd"/>
      <w:r w:rsidRPr="00C875B6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, грайте у волейбол.</w:t>
      </w:r>
    </w:p>
    <w:p w:rsidR="00776175" w:rsidRDefault="00776175">
      <w:bookmarkStart w:id="0" w:name="_GoBack"/>
      <w:bookmarkEnd w:id="0"/>
    </w:p>
    <w:sectPr w:rsidR="007761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1C5F44"/>
    <w:multiLevelType w:val="multilevel"/>
    <w:tmpl w:val="D9BCA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75B6"/>
    <w:rsid w:val="00776175"/>
    <w:rsid w:val="00C87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018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9961">
          <w:marLeft w:val="0"/>
          <w:marRight w:val="0"/>
          <w:marTop w:val="0"/>
          <w:marBottom w:val="0"/>
          <w:divBdr>
            <w:top w:val="dashed" w:sz="6" w:space="8" w:color="DDDDDD"/>
            <w:left w:val="none" w:sz="0" w:space="0" w:color="auto"/>
            <w:bottom w:val="dashed" w:sz="6" w:space="8" w:color="DDDDDD"/>
            <w:right w:val="none" w:sz="0" w:space="0" w:color="auto"/>
          </w:divBdr>
        </w:div>
        <w:div w:id="209226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9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594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135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2019</Characters>
  <Application>Microsoft Office Word</Application>
  <DocSecurity>0</DocSecurity>
  <Lines>16</Lines>
  <Paragraphs>4</Paragraphs>
  <ScaleCrop>false</ScaleCrop>
  <Company>Home</Company>
  <LinksUpToDate>false</LinksUpToDate>
  <CharactersWithSpaces>2369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qwerty</dc:creator>
  <cp:lastModifiedBy>qwerty</cp:lastModifiedBy>
  <cp:revision>2</cp:revision>
  <dcterms:created xsi:type="dcterms:W3CDTF">2016-10-24T17:27:00Z</dcterms:created>
  <dcterms:modified xsi:type="dcterms:W3CDTF">2016-10-24T17:27:00Z</dcterms:modified>
</cp:coreProperties>
</file>